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DF" w:rsidRPr="003848DF" w:rsidRDefault="003E18DF" w:rsidP="003E18DF">
      <w:pPr>
        <w:jc w:val="center"/>
        <w:rPr>
          <w:b/>
          <w:sz w:val="24"/>
          <w:szCs w:val="24"/>
          <w:lang w:eastAsia="ru-RU"/>
        </w:rPr>
      </w:pPr>
      <w:r w:rsidRPr="003848DF">
        <w:rPr>
          <w:b/>
          <w:sz w:val="24"/>
          <w:szCs w:val="24"/>
          <w:lang w:eastAsia="ru-RU"/>
        </w:rPr>
        <w:t>Список тем классных часов, согласно утвержденному</w:t>
      </w:r>
    </w:p>
    <w:p w:rsidR="003E18DF" w:rsidRPr="003848DF" w:rsidRDefault="003E18DF" w:rsidP="003E18DF">
      <w:pPr>
        <w:jc w:val="center"/>
        <w:rPr>
          <w:b/>
          <w:sz w:val="24"/>
          <w:szCs w:val="24"/>
          <w:lang w:eastAsia="ru-RU"/>
        </w:rPr>
      </w:pPr>
      <w:r w:rsidRPr="003848DF">
        <w:rPr>
          <w:b/>
          <w:sz w:val="24"/>
          <w:szCs w:val="24"/>
          <w:lang w:eastAsia="ru-RU"/>
        </w:rPr>
        <w:t>Федеральному календарному плану</w:t>
      </w:r>
    </w:p>
    <w:p w:rsidR="003E18DF" w:rsidRPr="003848DF" w:rsidRDefault="003E18DF" w:rsidP="003E18DF">
      <w:pPr>
        <w:jc w:val="center"/>
        <w:rPr>
          <w:b/>
          <w:sz w:val="24"/>
          <w:szCs w:val="24"/>
          <w:lang w:eastAsia="ru-RU"/>
        </w:rPr>
      </w:pPr>
      <w:r w:rsidRPr="003848DF">
        <w:rPr>
          <w:b/>
          <w:sz w:val="24"/>
          <w:szCs w:val="24"/>
          <w:lang w:eastAsia="ru-RU"/>
        </w:rPr>
        <w:t xml:space="preserve">воспитательной работы на 2024 </w:t>
      </w:r>
      <w:r>
        <w:rPr>
          <w:b/>
          <w:sz w:val="24"/>
          <w:szCs w:val="24"/>
          <w:lang w:eastAsia="ru-RU"/>
        </w:rPr>
        <w:t>-</w:t>
      </w:r>
      <w:r w:rsidRPr="003848DF">
        <w:rPr>
          <w:b/>
          <w:sz w:val="24"/>
          <w:szCs w:val="24"/>
          <w:lang w:eastAsia="ru-RU"/>
        </w:rPr>
        <w:t xml:space="preserve"> 2025 уч. год</w:t>
      </w:r>
    </w:p>
    <w:p w:rsidR="003E18DF" w:rsidRPr="003848DF" w:rsidRDefault="003E18DF" w:rsidP="003E18DF">
      <w:pPr>
        <w:rPr>
          <w:sz w:val="24"/>
          <w:szCs w:val="24"/>
          <w:lang w:eastAsia="ru-RU"/>
        </w:rPr>
      </w:pPr>
    </w:p>
    <w:p w:rsidR="003E18DF" w:rsidRPr="003848DF" w:rsidRDefault="003E18DF" w:rsidP="003E18DF">
      <w:pPr>
        <w:rPr>
          <w:sz w:val="24"/>
          <w:szCs w:val="24"/>
          <w:lang w:eastAsia="ru-RU"/>
        </w:rPr>
      </w:pPr>
    </w:p>
    <w:p w:rsidR="003E18DF" w:rsidRPr="003848DF" w:rsidRDefault="003E18DF" w:rsidP="003E18DF">
      <w:pPr>
        <w:rPr>
          <w:b/>
          <w:sz w:val="24"/>
          <w:szCs w:val="24"/>
          <w:lang w:eastAsia="ru-RU"/>
        </w:rPr>
      </w:pPr>
      <w:r w:rsidRPr="003848DF">
        <w:rPr>
          <w:b/>
          <w:sz w:val="24"/>
          <w:szCs w:val="24"/>
          <w:lang w:eastAsia="ru-RU"/>
        </w:rPr>
        <w:t xml:space="preserve">2024 год - год 300-летия российской науки. </w:t>
      </w:r>
    </w:p>
    <w:p w:rsidR="003E18DF" w:rsidRPr="003848DF" w:rsidRDefault="003E18DF" w:rsidP="003E18DF">
      <w:pPr>
        <w:rPr>
          <w:b/>
          <w:sz w:val="24"/>
          <w:szCs w:val="24"/>
          <w:lang w:eastAsia="ru-RU"/>
        </w:rPr>
      </w:pPr>
      <w:r w:rsidRPr="003848DF">
        <w:rPr>
          <w:b/>
          <w:sz w:val="24"/>
          <w:szCs w:val="24"/>
          <w:lang w:eastAsia="ru-RU"/>
        </w:rPr>
        <w:t xml:space="preserve">2018-2027 гг. - Десятилетие детства в Российской Федерации </w:t>
      </w:r>
    </w:p>
    <w:p w:rsidR="003E18DF" w:rsidRPr="003848DF" w:rsidRDefault="003E18DF" w:rsidP="003E18DF">
      <w:pPr>
        <w:rPr>
          <w:b/>
          <w:sz w:val="24"/>
          <w:szCs w:val="24"/>
          <w:lang w:eastAsia="ru-RU"/>
        </w:rPr>
      </w:pPr>
      <w:r w:rsidRPr="003848DF">
        <w:rPr>
          <w:b/>
          <w:sz w:val="24"/>
          <w:szCs w:val="24"/>
          <w:lang w:eastAsia="ru-RU"/>
        </w:rPr>
        <w:t xml:space="preserve">2022-2031 гг. - Десятилетие науки и технологий </w:t>
      </w:r>
    </w:p>
    <w:p w:rsidR="003E18DF" w:rsidRPr="003848DF" w:rsidRDefault="003E18DF" w:rsidP="003E18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5273"/>
      </w:tblGrid>
      <w:tr w:rsidR="003E18DF" w:rsidRPr="003848DF" w:rsidTr="008D3CAE">
        <w:tc>
          <w:tcPr>
            <w:tcW w:w="4298" w:type="dxa"/>
            <w:shd w:val="clear" w:color="auto" w:fill="auto"/>
          </w:tcPr>
          <w:p w:rsidR="003E1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I полугодие 202</w:t>
            </w:r>
            <w:r>
              <w:rPr>
                <w:b/>
                <w:sz w:val="24"/>
                <w:szCs w:val="24"/>
              </w:rPr>
              <w:t>4</w:t>
            </w:r>
            <w:r w:rsidRPr="003848DF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5</w:t>
            </w:r>
            <w:r w:rsidRPr="003848DF">
              <w:rPr>
                <w:b/>
                <w:sz w:val="24"/>
                <w:szCs w:val="24"/>
              </w:rPr>
              <w:t xml:space="preserve"> учебного года</w:t>
            </w:r>
          </w:p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II полугодие 202</w:t>
            </w:r>
            <w:r>
              <w:rPr>
                <w:b/>
                <w:sz w:val="24"/>
                <w:szCs w:val="24"/>
              </w:rPr>
              <w:t>4</w:t>
            </w:r>
            <w:r w:rsidRPr="003848DF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5</w:t>
            </w:r>
            <w:r w:rsidRPr="003848DF">
              <w:rPr>
                <w:b/>
                <w:sz w:val="24"/>
                <w:szCs w:val="24"/>
              </w:rPr>
              <w:t xml:space="preserve"> учебного года</w:t>
            </w:r>
          </w:p>
        </w:tc>
      </w:tr>
      <w:tr w:rsidR="003E18DF" w:rsidRPr="003848DF" w:rsidTr="008D3CAE">
        <w:tc>
          <w:tcPr>
            <w:tcW w:w="4298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Сентябрь: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>1 сентября: День знаний;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3 сентября: День окончания Второй мировой войны, День солидарности в борьбе с терроризмом;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8 сентября: Международный день распространения грамотности.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Январь: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25 января: День российского студенчества;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3848DF">
              <w:rPr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3848DF">
              <w:rPr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</w:tr>
      <w:tr w:rsidR="003E18DF" w:rsidRPr="003848DF" w:rsidTr="008D3CAE">
        <w:tc>
          <w:tcPr>
            <w:tcW w:w="4298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Октябрь: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1 октября: Международный день пожилых людей; Международный день музыки;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4 октября: День защиты животных;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5 октября: День учителя;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25 октября: Международный день школьных библиотек;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Третье воскресенье октября: День отца.</w:t>
            </w:r>
          </w:p>
        </w:tc>
        <w:tc>
          <w:tcPr>
            <w:tcW w:w="5273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Февраль: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2 февраля: День разгрома советскими войсками немецко-фашистских войск в Сталинградской битве;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8 февраля: День российской науки;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15 февраля: День памяти о россиянах, исполнявших служебный долг за пределами Отечества;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21 февраля: Международный день родного языка;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23 февраля: День защитника Отечества</w:t>
            </w:r>
          </w:p>
        </w:tc>
      </w:tr>
      <w:tr w:rsidR="003E18DF" w:rsidRPr="003848DF" w:rsidTr="008D3CAE">
        <w:tc>
          <w:tcPr>
            <w:tcW w:w="4298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Ноябрь: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4 ноября: День народного единства;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8 ноября: День памяти погибших при исполнении служебных обязанностей сотрудников органов внутренних дел России;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Последнее воскресенье ноября: День Матери;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5273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Март: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8 марта: Международный женский день;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>18 марта: День воссоединения Крыма с Россией;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 27 марта: Всемирный день театра.</w:t>
            </w:r>
          </w:p>
        </w:tc>
      </w:tr>
      <w:tr w:rsidR="003E18DF" w:rsidRPr="003848DF" w:rsidTr="008D3CAE">
        <w:tc>
          <w:tcPr>
            <w:tcW w:w="4298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Декабрь: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3 декабря: День неизвестного солдата; Международный день инвалидов;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5 декабря: День добровольца (волонтера) в России;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9 декабря: День Героев Отечества;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12 декабря: День Конституции Российской Федерации.</w:t>
            </w:r>
          </w:p>
        </w:tc>
        <w:tc>
          <w:tcPr>
            <w:tcW w:w="5273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Апрель: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12 апреля: День космонавтики.</w:t>
            </w:r>
          </w:p>
        </w:tc>
      </w:tr>
      <w:tr w:rsidR="003E18DF" w:rsidRPr="003848DF" w:rsidTr="008D3CAE">
        <w:tc>
          <w:tcPr>
            <w:tcW w:w="4298" w:type="dxa"/>
            <w:shd w:val="clear" w:color="auto" w:fill="auto"/>
          </w:tcPr>
          <w:p w:rsidR="003E18DF" w:rsidRPr="003848DF" w:rsidRDefault="003E18DF" w:rsidP="008D3CAE">
            <w:pPr>
              <w:rPr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:rsidR="003E18DF" w:rsidRPr="003848DF" w:rsidRDefault="003E18DF" w:rsidP="008D3CAE">
            <w:pPr>
              <w:rPr>
                <w:b/>
                <w:sz w:val="24"/>
                <w:szCs w:val="24"/>
              </w:rPr>
            </w:pPr>
            <w:r w:rsidRPr="003848DF">
              <w:rPr>
                <w:b/>
                <w:sz w:val="24"/>
                <w:szCs w:val="24"/>
              </w:rPr>
              <w:t>Май: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1 мая: Праздник Весны и Труда; 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 xml:space="preserve">9 мая: День Победы; 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  <w:r w:rsidRPr="003848DF">
              <w:rPr>
                <w:sz w:val="24"/>
                <w:szCs w:val="24"/>
                <w:lang w:eastAsia="ru-RU"/>
              </w:rPr>
              <w:t>19 мая: День детских общественных организаций России; 24 мая: День славянской письменности и культуры</w:t>
            </w:r>
          </w:p>
        </w:tc>
      </w:tr>
      <w:tr w:rsidR="003E18DF" w:rsidRPr="003848DF" w:rsidTr="008D3CAE">
        <w:tc>
          <w:tcPr>
            <w:tcW w:w="9571" w:type="dxa"/>
            <w:gridSpan w:val="2"/>
            <w:shd w:val="clear" w:color="auto" w:fill="auto"/>
          </w:tcPr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b/>
                <w:sz w:val="24"/>
                <w:szCs w:val="24"/>
                <w:lang w:eastAsia="ru-RU"/>
              </w:rPr>
              <w:t xml:space="preserve">Июнь: </w:t>
            </w:r>
            <w:r w:rsidRPr="003848DF">
              <w:rPr>
                <w:sz w:val="24"/>
                <w:szCs w:val="24"/>
                <w:lang w:eastAsia="ru-RU"/>
              </w:rPr>
              <w:t>1 июня: День защиты детей;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>6 июня: День русского языка; 12 июня: День России;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>22 июня: День памяти и скорби;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lastRenderedPageBreak/>
              <w:t>27 июня: День молодежи.</w:t>
            </w:r>
          </w:p>
          <w:p w:rsidR="003E18DF" w:rsidRPr="003848DF" w:rsidRDefault="003E18DF" w:rsidP="008D3CAE">
            <w:pPr>
              <w:rPr>
                <w:sz w:val="24"/>
                <w:szCs w:val="24"/>
              </w:rPr>
            </w:pPr>
          </w:p>
        </w:tc>
      </w:tr>
      <w:tr w:rsidR="003E18DF" w:rsidRPr="003848DF" w:rsidTr="008D3CAE">
        <w:tc>
          <w:tcPr>
            <w:tcW w:w="9571" w:type="dxa"/>
            <w:gridSpan w:val="2"/>
            <w:shd w:val="clear" w:color="auto" w:fill="auto"/>
          </w:tcPr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b/>
                <w:sz w:val="24"/>
                <w:szCs w:val="24"/>
                <w:lang w:eastAsia="ru-RU"/>
              </w:rPr>
              <w:lastRenderedPageBreak/>
              <w:t>Июль</w:t>
            </w:r>
            <w:r w:rsidRPr="003848DF">
              <w:rPr>
                <w:sz w:val="24"/>
                <w:szCs w:val="24"/>
                <w:lang w:eastAsia="ru-RU"/>
              </w:rPr>
              <w:t>: 8 июля: День семьи, любви и верности.</w:t>
            </w:r>
          </w:p>
        </w:tc>
      </w:tr>
      <w:tr w:rsidR="003E18DF" w:rsidRPr="003848DF" w:rsidTr="008D3CAE">
        <w:tc>
          <w:tcPr>
            <w:tcW w:w="9571" w:type="dxa"/>
            <w:gridSpan w:val="2"/>
            <w:shd w:val="clear" w:color="auto" w:fill="auto"/>
          </w:tcPr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b/>
                <w:sz w:val="24"/>
                <w:szCs w:val="24"/>
                <w:lang w:eastAsia="ru-RU"/>
              </w:rPr>
              <w:t>Август</w:t>
            </w:r>
            <w:r w:rsidRPr="003848DF">
              <w:rPr>
                <w:sz w:val="24"/>
                <w:szCs w:val="24"/>
                <w:lang w:eastAsia="ru-RU"/>
              </w:rPr>
              <w:t>: 12 августа: День физкультурника;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>22 августа: День Государственного флага Российской Федерации;</w:t>
            </w:r>
          </w:p>
          <w:p w:rsidR="003E18DF" w:rsidRPr="003848DF" w:rsidRDefault="003E18DF" w:rsidP="008D3CAE">
            <w:pPr>
              <w:rPr>
                <w:sz w:val="24"/>
                <w:szCs w:val="24"/>
                <w:lang w:eastAsia="ru-RU"/>
              </w:rPr>
            </w:pPr>
            <w:r w:rsidRPr="003848DF">
              <w:rPr>
                <w:sz w:val="24"/>
                <w:szCs w:val="24"/>
                <w:lang w:eastAsia="ru-RU"/>
              </w:rPr>
              <w:t>27 августа: День российского кино.</w:t>
            </w:r>
          </w:p>
        </w:tc>
      </w:tr>
    </w:tbl>
    <w:p w:rsidR="003E18DF" w:rsidRPr="003848DF" w:rsidRDefault="003E18DF" w:rsidP="003E18DF">
      <w:pPr>
        <w:rPr>
          <w:sz w:val="24"/>
          <w:szCs w:val="24"/>
          <w:lang w:eastAsia="ru-RU"/>
        </w:rPr>
      </w:pPr>
      <w:bookmarkStart w:id="0" w:name="_GoBack"/>
      <w:bookmarkEnd w:id="0"/>
    </w:p>
    <w:sectPr w:rsidR="003E18DF" w:rsidRPr="003848DF" w:rsidSect="00C40702">
      <w:pgSz w:w="11910" w:h="16840"/>
      <w:pgMar w:top="48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F7"/>
    <w:rsid w:val="003E18DF"/>
    <w:rsid w:val="00AC2FF7"/>
    <w:rsid w:val="00AE29F4"/>
    <w:rsid w:val="00C40702"/>
    <w:rsid w:val="00C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D199F-13F8-4657-9F5D-6F9ABDA6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1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07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0702"/>
    <w:rPr>
      <w:b/>
      <w:bCs/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4070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40702"/>
    <w:pPr>
      <w:spacing w:line="213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Company>diakov.net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2025-02-04T11:06:00Z</dcterms:created>
  <dcterms:modified xsi:type="dcterms:W3CDTF">2025-02-04T16:08:00Z</dcterms:modified>
</cp:coreProperties>
</file>